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BD1" w:rsidRPr="0024288D" w:rsidRDefault="00911BD1" w:rsidP="00911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Protokół Nr </w:t>
      </w:r>
      <w:r w:rsidR="005E703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3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11BD1" w:rsidRPr="0024288D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R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ewizyjnej </w:t>
      </w:r>
    </w:p>
    <w:p w:rsidR="00911BD1" w:rsidRPr="0024288D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:rsidR="00911BD1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E7039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039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7816">
        <w:rPr>
          <w:rFonts w:ascii="Times New Roman" w:hAnsi="Times New Roman" w:cs="Times New Roman"/>
          <w:b/>
          <w:sz w:val="24"/>
          <w:szCs w:val="24"/>
        </w:rPr>
        <w:t>4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Pr="006D6C98" w:rsidRDefault="00911BD1" w:rsidP="00911BD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6C98">
        <w:rPr>
          <w:rFonts w:ascii="Times New Roman" w:hAnsi="Times New Roman" w:cs="Times New Roman"/>
          <w:b/>
          <w:iCs/>
          <w:sz w:val="24"/>
          <w:szCs w:val="24"/>
        </w:rPr>
        <w:t>Obecność</w:t>
      </w:r>
    </w:p>
    <w:p w:rsidR="00911BD1" w:rsidRDefault="00911BD1" w:rsidP="00911BD1">
      <w:pPr>
        <w:tabs>
          <w:tab w:val="left" w:pos="77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członków Komisji – 5 osób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obecnych – </w:t>
      </w:r>
      <w:r w:rsidR="005E70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</w:p>
    <w:p w:rsidR="00911BD1" w:rsidRPr="0024288D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</w:t>
      </w:r>
      <w:r w:rsidR="005E7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</w:t>
      </w:r>
      <w:r w:rsidR="008F27A7">
        <w:rPr>
          <w:rFonts w:ascii="Times New Roman" w:hAnsi="Times New Roman" w:cs="Times New Roman"/>
          <w:sz w:val="24"/>
          <w:szCs w:val="24"/>
        </w:rPr>
        <w:t>1</w:t>
      </w:r>
      <w:r w:rsidR="005E7039">
        <w:rPr>
          <w:rFonts w:ascii="Times New Roman" w:hAnsi="Times New Roman" w:cs="Times New Roman"/>
          <w:sz w:val="24"/>
          <w:szCs w:val="24"/>
        </w:rPr>
        <w:t>4</w:t>
      </w:r>
      <w:r w:rsidR="005E703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posiedzenia – sala </w:t>
      </w:r>
      <w:r w:rsidR="005E7039">
        <w:rPr>
          <w:rFonts w:ascii="Times New Roman" w:hAnsi="Times New Roman" w:cs="Times New Roman"/>
          <w:sz w:val="24"/>
          <w:szCs w:val="24"/>
        </w:rPr>
        <w:t>nr 2</w:t>
      </w:r>
      <w:r w:rsidR="006D6C98">
        <w:rPr>
          <w:rFonts w:ascii="Times New Roman" w:hAnsi="Times New Roman" w:cs="Times New Roman"/>
          <w:sz w:val="24"/>
          <w:szCs w:val="24"/>
        </w:rPr>
        <w:t xml:space="preserve"> </w:t>
      </w:r>
      <w:r w:rsidR="00AA3E4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Urzęd</w:t>
      </w:r>
      <w:r w:rsidR="00AA3E41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Miasta i Gminy w Stepnicy.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 zaproszonych stanowi załącznik Nr 2 do protokołu.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:rsidR="00AA3E41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124818"/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AA3E41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kworum.</w:t>
      </w:r>
    </w:p>
    <w:p w:rsidR="00AA3E41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AA3E41" w:rsidRPr="00FF1B85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25350"/>
      <w:r>
        <w:rPr>
          <w:rFonts w:ascii="Times New Roman" w:hAnsi="Times New Roman" w:cs="Times New Roman"/>
          <w:sz w:val="24"/>
          <w:szCs w:val="24"/>
        </w:rPr>
        <w:t>Przyjęcie protokołu Nr 1/2024 z posiedzenie Komisji Rewizyjnej Rady Miejskiej w Stepnicy z dnia 20 maja 2024 r.</w:t>
      </w:r>
    </w:p>
    <w:bookmarkEnd w:id="1"/>
    <w:p w:rsidR="00AA3E41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projektu pn. „Przebudowy ul. Dworcowej w Stepnicy wraz z budową ścieżki rowerowej w roku 2023”</w:t>
      </w:r>
      <w:r w:rsidR="00001560">
        <w:rPr>
          <w:rFonts w:ascii="Times New Roman" w:hAnsi="Times New Roman" w:cs="Times New Roman"/>
          <w:sz w:val="24"/>
          <w:szCs w:val="24"/>
        </w:rPr>
        <w:t>.</w:t>
      </w:r>
    </w:p>
    <w:p w:rsidR="00AA3E41" w:rsidRPr="00FF1B85" w:rsidRDefault="00001560" w:rsidP="00AA3E4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87829082"/>
      <w:r>
        <w:rPr>
          <w:rFonts w:ascii="Times New Roman" w:hAnsi="Times New Roman" w:cs="Times New Roman"/>
          <w:sz w:val="24"/>
          <w:szCs w:val="24"/>
        </w:rPr>
        <w:t>K</w:t>
      </w:r>
      <w:r w:rsidR="00AA3E41" w:rsidRPr="00FF1B85">
        <w:rPr>
          <w:rFonts w:ascii="Times New Roman" w:hAnsi="Times New Roman" w:cs="Times New Roman"/>
          <w:sz w:val="24"/>
          <w:szCs w:val="24"/>
        </w:rPr>
        <w:t xml:space="preserve">ontrola projektu </w:t>
      </w:r>
      <w:r w:rsidR="00AA3E41">
        <w:rPr>
          <w:rFonts w:ascii="Times New Roman" w:hAnsi="Times New Roman" w:cs="Times New Roman"/>
          <w:sz w:val="24"/>
          <w:szCs w:val="24"/>
        </w:rPr>
        <w:t xml:space="preserve">pn. </w:t>
      </w:r>
      <w:r w:rsidR="00AA3E41" w:rsidRPr="00FF1B85">
        <w:rPr>
          <w:rFonts w:ascii="Times New Roman" w:hAnsi="Times New Roman" w:cs="Times New Roman"/>
          <w:sz w:val="24"/>
          <w:szCs w:val="24"/>
        </w:rPr>
        <w:t>„Budowa kładki łączącej plaże z Kanałem Młyńskim w Stepnicy”.</w:t>
      </w:r>
    </w:p>
    <w:bookmarkEnd w:id="2"/>
    <w:p w:rsidR="00AA3E41" w:rsidRDefault="00AA3E41" w:rsidP="00AA3E4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wnioski.</w:t>
      </w:r>
    </w:p>
    <w:p w:rsidR="008F27A7" w:rsidRPr="006D6C98" w:rsidRDefault="00AA3E41" w:rsidP="008F27A7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  <w:bookmarkEnd w:id="0"/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</w:t>
      </w:r>
      <w:r w:rsidR="008F27A7">
        <w:rPr>
          <w:rFonts w:ascii="Times New Roman" w:hAnsi="Times New Roman" w:cs="Times New Roman"/>
          <w:sz w:val="24"/>
          <w:szCs w:val="24"/>
        </w:rPr>
        <w:t>e otworzyła i poprowadziła Krystyna Wrzosek</w:t>
      </w:r>
      <w:r w:rsidR="00AA3E41">
        <w:rPr>
          <w:rFonts w:ascii="Times New Roman" w:hAnsi="Times New Roman" w:cs="Times New Roman"/>
          <w:sz w:val="24"/>
          <w:szCs w:val="24"/>
        </w:rPr>
        <w:t xml:space="preserve"> Przewodnicząca Komisji Rewizyjnej</w:t>
      </w:r>
      <w:r>
        <w:rPr>
          <w:rFonts w:ascii="Times New Roman" w:hAnsi="Times New Roman" w:cs="Times New Roman"/>
          <w:sz w:val="24"/>
          <w:szCs w:val="24"/>
        </w:rPr>
        <w:t>, która na wstępie przywitała,  członków Komisji Rewizyjnej</w:t>
      </w:r>
      <w:r w:rsidR="00001560">
        <w:rPr>
          <w:rFonts w:ascii="Times New Roman" w:hAnsi="Times New Roman" w:cs="Times New Roman"/>
          <w:sz w:val="24"/>
          <w:szCs w:val="24"/>
        </w:rPr>
        <w:t xml:space="preserve"> oraz Annę Humieję Kierownika referatu Architektury Ochrony Środowiska.</w:t>
      </w:r>
    </w:p>
    <w:p w:rsidR="00911BD1" w:rsidRDefault="00911BD1" w:rsidP="006D6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 stwierdziła  kworum i przedstawiła proponowany porządek posiedzenia.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wnieśli uwag do porządku posiedzenia.</w:t>
      </w:r>
    </w:p>
    <w:p w:rsidR="00911BD1" w:rsidRDefault="00911BD1" w:rsidP="00911B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posiedzenia członkowie Komisji przyjęli </w:t>
      </w:r>
      <w:r w:rsidR="000015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głosami „za”.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C98" w:rsidRDefault="00911BD1" w:rsidP="006D6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BD1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8F27A7">
        <w:rPr>
          <w:rFonts w:ascii="Times New Roman" w:hAnsi="Times New Roman" w:cs="Times New Roman"/>
          <w:sz w:val="24"/>
          <w:szCs w:val="24"/>
        </w:rPr>
        <w:t xml:space="preserve">Pani Krystyna Wrzosek </w:t>
      </w:r>
      <w:r w:rsidRPr="00911BD1">
        <w:rPr>
          <w:rFonts w:ascii="Times New Roman" w:hAnsi="Times New Roman" w:cs="Times New Roman"/>
          <w:sz w:val="24"/>
          <w:szCs w:val="24"/>
        </w:rPr>
        <w:t xml:space="preserve"> </w:t>
      </w:r>
      <w:r w:rsidR="008F27A7">
        <w:rPr>
          <w:rFonts w:ascii="Times New Roman" w:hAnsi="Times New Roman" w:cs="Times New Roman"/>
          <w:sz w:val="24"/>
          <w:szCs w:val="24"/>
        </w:rPr>
        <w:t xml:space="preserve">przeszła do punktu </w:t>
      </w:r>
      <w:r w:rsidR="00001560">
        <w:rPr>
          <w:rFonts w:ascii="Times New Roman" w:hAnsi="Times New Roman" w:cs="Times New Roman"/>
          <w:sz w:val="24"/>
          <w:szCs w:val="24"/>
        </w:rPr>
        <w:t>4</w:t>
      </w:r>
      <w:r w:rsidR="008F27A7">
        <w:rPr>
          <w:rFonts w:ascii="Times New Roman" w:hAnsi="Times New Roman" w:cs="Times New Roman"/>
          <w:sz w:val="24"/>
          <w:szCs w:val="24"/>
        </w:rPr>
        <w:t xml:space="preserve"> porządku posiedzenia.</w:t>
      </w:r>
    </w:p>
    <w:p w:rsidR="00001560" w:rsidRPr="006D6C98" w:rsidRDefault="00001560" w:rsidP="006D6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Przyjęcie protokołu Nr 1/2024 z posiedzenie Komisji Rewizyjnej Rady Miejskiej w Stepnicy z dnia 20 maja 2024 r.</w:t>
      </w:r>
    </w:p>
    <w:p w:rsidR="00001560" w:rsidRDefault="00001560" w:rsidP="00001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zwróciła się do członków komisji czy mają uwagi do projektu protokołu Nr </w:t>
      </w:r>
      <w:r w:rsidRPr="00001560">
        <w:rPr>
          <w:rFonts w:ascii="Times New Roman" w:hAnsi="Times New Roman" w:cs="Times New Roman"/>
          <w:sz w:val="24"/>
          <w:szCs w:val="24"/>
        </w:rPr>
        <w:t>1/2024 z posiedzenie Komisji Rewizyjnej Rady Miejskiej w Stepnicy z dnia 20 maja 2024 r.</w:t>
      </w:r>
    </w:p>
    <w:p w:rsidR="00001560" w:rsidRDefault="00001560" w:rsidP="00001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nie mieli uwag. </w:t>
      </w:r>
    </w:p>
    <w:p w:rsidR="00906CED" w:rsidRDefault="00001560" w:rsidP="00A9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</w:t>
      </w:r>
      <w:r w:rsidRPr="00001560">
        <w:rPr>
          <w:rFonts w:ascii="Times New Roman" w:hAnsi="Times New Roman" w:cs="Times New Roman"/>
          <w:sz w:val="24"/>
          <w:szCs w:val="24"/>
        </w:rPr>
        <w:t>1/2024 z posiedzenie Komisji Rewizyjnej Rady Miejskiej w Stepnicy z dnia 20 maja 2024 r.</w:t>
      </w:r>
      <w:r>
        <w:rPr>
          <w:rFonts w:ascii="Times New Roman" w:hAnsi="Times New Roman" w:cs="Times New Roman"/>
          <w:sz w:val="24"/>
          <w:szCs w:val="24"/>
        </w:rPr>
        <w:t xml:space="preserve"> został przyjęty 5 głosami „za”.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60">
        <w:rPr>
          <w:rFonts w:ascii="Times New Roman" w:hAnsi="Times New Roman" w:cs="Times New Roman"/>
          <w:b/>
          <w:bCs/>
          <w:sz w:val="24"/>
          <w:szCs w:val="24"/>
        </w:rPr>
        <w:t>Kontrola projektu pn. „Przebudowy ul. Dworcowej w Stepnicy wraz z budową ścieżki rowerowej w roku 2023”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47BA" w:rsidRPr="00A947BA" w:rsidRDefault="00A947BA" w:rsidP="00001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BA">
        <w:rPr>
          <w:rFonts w:ascii="Times New Roman" w:hAnsi="Times New Roman" w:cs="Times New Roman"/>
          <w:sz w:val="24"/>
          <w:szCs w:val="24"/>
        </w:rPr>
        <w:t xml:space="preserve">Pani Anna Humieja </w:t>
      </w:r>
      <w:r>
        <w:rPr>
          <w:rFonts w:ascii="Times New Roman" w:hAnsi="Times New Roman" w:cs="Times New Roman"/>
          <w:sz w:val="24"/>
          <w:szCs w:val="24"/>
        </w:rPr>
        <w:t>omówiła procedurę przeprowadzoną przy realizacji projektu.</w:t>
      </w:r>
    </w:p>
    <w:p w:rsidR="00001560" w:rsidRPr="00923D4F" w:rsidRDefault="00001560" w:rsidP="0000156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D4F">
        <w:rPr>
          <w:rFonts w:ascii="Times New Roman" w:hAnsi="Times New Roman" w:cs="Times New Roman"/>
          <w:b/>
          <w:bCs/>
          <w:sz w:val="28"/>
          <w:szCs w:val="28"/>
        </w:rPr>
        <w:t>Przebudowa ulicy Dworcowej w Stepnicy wraz z budową ścieżki rowerowej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Przedmiotowe postępowanie prowadzone było w trybie podstawowym bez negocjacji na podstawie ustawy z dnia 11 września 2019 r. Prawo zamówień publicznych,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Ustalenia wartości szacunkowej zamówienia ustalono w dniu 20.03.2024 r. na podstawie kosztorysu inwestorskiego na kwotę 357.972,43 zł netto,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dniu 20.03.2023 r. zostało ogłoszone postępowanie przetargowe,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Specyfikacja warunków zamówienia wraz z załącznikami została zamieszczona na BIP-ie urzędu oraz strefie publicznej publicznego zamawiającego (korzystamy z platformy -ezamawiający),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Ogłoszenie o zamówieniu zostało ogłoszone na naszym BIP-ie, Biuletynie zamówień publicznych oraz strefie publicznej publicznego zamawiającego,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Drogą mailową dodatkowo wysłano do 7 firm informację o ogłoszonym postępowaniu,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Zgodnie z dokumentami przetargowymi określono termin składania ofert do dnia 06.04.2023 r. do godz. 10.00, natomiast otwarcie ofert dnia 06.04.2023 r. o godz. 11.00,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dniu 05.04.2023 r. wpłynęło zapytanie o wyjaśnienie  specyfikacji warunków                    zamówienia, zapytanie dot. spełnienia warunków zamówienia, wpisane było: </w:t>
      </w:r>
    </w:p>
    <w:p w:rsidR="00001560" w:rsidRPr="00923D4F" w:rsidRDefault="00001560" w:rsidP="000015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</w:rPr>
        <w:t xml:space="preserve">„Wykonawca ubiegający się o udzielenie zamówienia publicznego musi wykazać, że wykonał w okresie ostatnich pięciu lat przed upływem terminu składania ofert, a jeżeli okres prowadzenia działalności jest krótszy - w tym okresie, </w:t>
      </w:r>
    </w:p>
    <w:p w:rsidR="00001560" w:rsidRPr="00923D4F" w:rsidRDefault="00001560" w:rsidP="000015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lastRenderedPageBreak/>
        <w:t>- co najmniej jedną robotę budowlaną, stanowiącą minimalny warunek umożliwiający realizację zamówienia na odpowiednim poziomie jakości, polegającą na budowie, przebudowie lub remoncie drogi, chodnika, placu z kostki betonowej (w ramach jednej umowy) o wartości przynajmniej 100.000,00 złotych brutto.”, a zmieniliśmy kwotę na 90.000,00 zł brutto,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W związku z tym, iż zapytanie wpłynęło jeden dzień przed terminem składania ofert,    w dniu 05.04.2023 r., a koniecznym było dokonanie zmiany w SWZ oraz ogłoszeniu, dokonano takowych zmian, zamieszczona na naszym BIP-ie i platformie ezamawiający, przedłużono termin składania ofert do dnia  13.04.2023 r. do godz. 10.00, a otwarcia ofert 11.00,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Podstawowymi kryteriami oceny oferty było 60% cena, 40 % okres gwarancji,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dniu 13.04.2023 r. o godz. 11.00 dokonano otwarcia ofert, </w:t>
      </w:r>
    </w:p>
    <w:p w:rsidR="00001560" w:rsidRPr="00923D4F" w:rsidRDefault="00001560" w:rsidP="0000156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Zestawienie ofert: </w:t>
      </w:r>
    </w:p>
    <w:tbl>
      <w:tblPr>
        <w:tblW w:w="9716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828"/>
        <w:gridCol w:w="1134"/>
        <w:gridCol w:w="1842"/>
        <w:gridCol w:w="1276"/>
        <w:gridCol w:w="1134"/>
      </w:tblGrid>
      <w:tr w:rsidR="00001560" w:rsidRPr="00923D4F" w:rsidTr="00C20295"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Budowa drogi dla rowerów i ciągu komunikacji pieszej na ul. Dworcowej w Stepnicy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w miesiącach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LOLMAX Adam Rura, Koniewo 5, 72-510 Wolin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9860121937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357 930,00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 USŁUGI OGÓLNOBUDOWLANE KOZA SZYMON, ul. Henryka Sienkiewicza 7, 74-101 Gryfino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8581765055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480 029,64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DGK Sp. z o.o., ul. Świerczewska 5, 71-066 Szczecin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8522614099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428 174,07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HANDLOWO-USŁUGOWA PAWTER PAWEŁ WOŹNIAK, Upadły 28, 72-410 Golczewo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8610008257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426 810,00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PROGEO Paweł Symonowicz, Ks. P. Wawrzyniaka 3, 72-100 Goleniów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8561829705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463 741,98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STERN DAWID CHUDZIAK, Żółwia Błoć 45C, 72-100 Goleniów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8561439341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498 188,82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01560" w:rsidRPr="00923D4F" w:rsidTr="00C20295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KDI Sp. z o. o., Krzywoustego 1/2, 70-244 Szczecin</w:t>
            </w:r>
          </w:p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8513208448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499 106,72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001560" w:rsidRPr="00923D4F" w:rsidRDefault="00001560" w:rsidP="000015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4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Start w:id="3" w:name="TheVeryLastPage"/>
      <w:bookmarkEnd w:id="3"/>
      <w:r w:rsidRPr="00923D4F">
        <w:rPr>
          <w:rFonts w:ascii="Times New Roman" w:hAnsi="Times New Roman" w:cs="Times New Roman"/>
          <w:sz w:val="24"/>
          <w:szCs w:val="24"/>
        </w:rPr>
        <w:t xml:space="preserve">Kwota, którą zamawiający zamierzał przeznaczyć na sfinansowanie zadania to  </w:t>
      </w:r>
      <w:r w:rsidRPr="00923D4F">
        <w:rPr>
          <w:rFonts w:ascii="Times New Roman" w:hAnsi="Times New Roman" w:cs="Times New Roman"/>
          <w:b/>
          <w:sz w:val="24"/>
          <w:szCs w:val="24"/>
        </w:rPr>
        <w:t xml:space="preserve">358.000,00 zł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>Informację z otwarcia ofert w dniu 13.04.2023 r. zamieszczono na BIP-ie, na platformie e</w:t>
      </w:r>
      <w:r w:rsidR="00A947BA">
        <w:rPr>
          <w:rFonts w:ascii="Times New Roman" w:hAnsi="Times New Roman" w:cs="Times New Roman"/>
          <w:bCs/>
          <w:sz w:val="24"/>
          <w:szCs w:val="24"/>
        </w:rPr>
        <w:t>-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zamawiający oraz wysłano do firm, które złożyły ofertę.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Informację o złożonych ofertach przesłano w dniu 13.04.2023 r. do Prezesa Urzędu Zamówień Publicznych,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28.04.2024 r. zebrała się komisja przetargowa, </w:t>
      </w:r>
      <w:r w:rsidRPr="00923D4F">
        <w:rPr>
          <w:rFonts w:ascii="Times New Roman" w:hAnsi="Times New Roman" w:cs="Times New Roman"/>
          <w:sz w:val="24"/>
          <w:szCs w:val="24"/>
        </w:rPr>
        <w:t>celem posiedzenia komisji była ocena ofert pod względem formalnym.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1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</w:rPr>
        <w:t xml:space="preserve">NAZWA: </w:t>
      </w:r>
      <w:r w:rsidRPr="00923D4F">
        <w:rPr>
          <w:b w:val="0"/>
          <w:bCs/>
          <w:color w:val="000000"/>
          <w:szCs w:val="24"/>
        </w:rPr>
        <w:t>LOLMAX Adam Rura, Koniewo 5, 72-510, Wolin, cena - 357 930,00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  <w:r w:rsidR="00A947BA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7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2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KS USŁUGI OGÓLNOBUDOWLANE KOZA SZYMON, ul. Henryka Sienkiewicza 7, 74-101, Gryfino, cena - 480 029,64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3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DGK Sp. z o.o., ul. Świerczewska 5, 71-066, Szczecin, cena - 428 174,07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4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FIRMA HANDLOWO-USŁUGOWA PAWTER PAWEŁ WOŹNIAK, Upadły 28, 72-410, Golczewo, cena - 426 810,00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5</w:t>
      </w:r>
    </w:p>
    <w:p w:rsidR="006D6C98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PROGEO Paweł Symonowicz, Ks. P. Wawrzyniaka 3, 72-100, Goleniów, cena - 463 741,98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Oferta spełnia warunki zawarte w SWZ etap I 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6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STERN DAWID CHUDZIAK, Żółwia Błoć 45C, 72-100, Goleniów, cena - 498 188,82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</w:p>
    <w:p w:rsidR="00001560" w:rsidRPr="00923D4F" w:rsidRDefault="00001560" w:rsidP="00001560">
      <w:pPr>
        <w:pStyle w:val="Nagwek3"/>
        <w:rPr>
          <w:b w:val="0"/>
          <w:bCs/>
          <w:szCs w:val="24"/>
          <w:u w:val="single"/>
        </w:rPr>
      </w:pPr>
      <w:r w:rsidRPr="00923D4F">
        <w:rPr>
          <w:b w:val="0"/>
          <w:bCs/>
          <w:szCs w:val="24"/>
          <w:u w:val="single"/>
        </w:rPr>
        <w:t>OFERTA NR 7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>KDI Sp. z o. o., Krzywoustego 1/2, 70-244, Szczecin, cena - 499 106,72 PLN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Oferta spełnia warunki zawarte w SWZ etap I </w:t>
      </w:r>
    </w:p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</w:rPr>
        <w:t>Zamawiający przedstawia punktację przyznaną ofertom niepodlegającym odrzuceniu: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066"/>
        <w:gridCol w:w="2061"/>
        <w:gridCol w:w="1701"/>
        <w:gridCol w:w="1418"/>
      </w:tblGrid>
      <w:tr w:rsidR="00001560" w:rsidRPr="00923D4F" w:rsidTr="00C20295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 punktów przyznanych ofercie w kryterium “Cena” (waga 60,00)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 punktów przyznanych ofercie w kryterium “Okres gwarancji” (waga 40,00)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LOLMAX Adam Rura, Koniewo 5, 72-510, Wolin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 USŁUGI OGÓLNOBUDOWLANE KOZA SZYMON, ul. Henryka Sienkiewicza 7, 74-101, Gryfino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84,74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DGK Sp. z o.o., ul. Świerczewska 5, 71-066, Szczecin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50,16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HANDLOWO-USŁUGOWA PAWTER PAWEŁ WOŹNIAK, Upadły 28, 72-410, Golczewo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90,32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PROGEO Paweł Symonowicz, Ks. P. Wawrzyniaka 3, 72-100, Goleniów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86,31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STERN DAWID CHUDZIAK, Żółwia Błoć 45C, 72-100, Goleniów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83,11</w:t>
            </w:r>
          </w:p>
        </w:tc>
      </w:tr>
      <w:tr w:rsidR="00001560" w:rsidRPr="00923D4F" w:rsidTr="00C2029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KDI Sp. z o. o., Krzywoustego 1/2, 70-244, Szczecin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560" w:rsidRPr="00923D4F" w:rsidRDefault="00001560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83,03</w:t>
            </w:r>
          </w:p>
        </w:tc>
      </w:tr>
    </w:tbl>
    <w:p w:rsidR="00001560" w:rsidRPr="00923D4F" w:rsidRDefault="00001560" w:rsidP="000015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Kwota którą zamawiający zamierza przeznaczyć na sfinansowanie zadania </w:t>
      </w:r>
      <w:r w:rsidRPr="00923D4F">
        <w:rPr>
          <w:rFonts w:ascii="Times New Roman" w:hAnsi="Times New Roman" w:cs="Times New Roman"/>
          <w:b/>
          <w:sz w:val="24"/>
          <w:szCs w:val="24"/>
        </w:rPr>
        <w:t>358.000,00 PLN</w:t>
      </w:r>
    </w:p>
    <w:p w:rsidR="00001560" w:rsidRPr="00923D4F" w:rsidRDefault="00001560" w:rsidP="0000156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>W związku z powyższym Komisja postanowiła przedstawić kierownikowi jednostki propozycję wyboru oferty nr 1 jako najkorzystniejszej.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>Informację o wyborze oferty najkorzystniejszej zamieszczono na BIP-ie, platformie e</w:t>
      </w:r>
      <w:r w:rsidR="00AD413A">
        <w:rPr>
          <w:rFonts w:ascii="Times New Roman" w:hAnsi="Times New Roman" w:cs="Times New Roman"/>
          <w:bCs/>
          <w:sz w:val="24"/>
          <w:szCs w:val="24"/>
        </w:rPr>
        <w:t>-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zamawiający, oraz wysłano do oferentów.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05.05.2023 r. została podpisana umowa z wybranym wykonawcą firmą LOLMAX, Adam Rura z Koniewa. W dniu 04.05.2023 r. dokonano wpłaty na konto bankowe zabezpieczenia należytego wykonania umowy.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>W dniu 15.05.2023 r. zamieszczono ogłoszenie o wyniku postępowania (zawarciu umowy) na BIP-ie, platformie e</w:t>
      </w:r>
      <w:r w:rsidR="00A947BA">
        <w:rPr>
          <w:rFonts w:ascii="Times New Roman" w:hAnsi="Times New Roman" w:cs="Times New Roman"/>
          <w:bCs/>
          <w:sz w:val="24"/>
          <w:szCs w:val="24"/>
        </w:rPr>
        <w:t>-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zamawiający oraz opublikowano w Biuletynie zamówień publicznych.  W dniu 15.05.2023 r. sporządzono i podpisano protokół postępowania w trybie podstawowym.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09.05.2023 r. przekazano wykonawcy plac budowy i sporządzono stosowny protokół.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Zgodnie z zapisami umowy termin zakończenia zadania określono do dnia                          04.09.2023 r.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31.08.2023 r. wykonawca drogą mailową zgłosił zakończenie prac. W dniu 01.09.2023 r. drogą mailową poinformowano wykonawcę o wyznaczeniu odbioru na dzień 07.09.2023 r.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07.09.2023 r. dokonano odbioru zadania i spisano stosowny protokół.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Przedmiotową inwestycję realizowano na podstawie projektu, na który otrzymano decyzję pozwolenia na budowę nr 898/2022, znak WAB.6740.899.01.2022.MG z dnia 21.12.2022 r. wydane przez Starostę Goleniowskiego oraz zaświadczenia o braku </w:t>
      </w:r>
      <w:r w:rsidRPr="00923D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wniesienia sprzeciwu do zgłoszenia robót  niewymagających pozwolenia na budowę w zakresie włączenia się w drogę wojewódzką wysłane do Wojewody Zachodniopomorskiego z dnia 23.08.2022 r. </w:t>
      </w:r>
    </w:p>
    <w:p w:rsidR="00001560" w:rsidRPr="00923D4F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23.09.2023 r. otrzymano od Powiatowego Inspektora Nadzoru Budowlanego w Goleniowie zaświadczenie o zakończeniu prac i niewniesieniu sprzeciwu w przystąpieniu do użytkowania obiektu. Na część zgłoszenia robót do Wojewody nie było konieczności uzyskania pozwolenia na użytkowanie.  </w:t>
      </w:r>
    </w:p>
    <w:p w:rsidR="00001560" w:rsidRPr="00CF5EBA" w:rsidRDefault="00001560" w:rsidP="0000156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EBA">
        <w:rPr>
          <w:rFonts w:ascii="Times New Roman" w:hAnsi="Times New Roman" w:cs="Times New Roman"/>
          <w:bCs/>
          <w:sz w:val="24"/>
          <w:szCs w:val="24"/>
        </w:rPr>
        <w:t xml:space="preserve">Inwestycja była współfinansowana ze środków  </w:t>
      </w:r>
      <w:r w:rsidRPr="00CF5E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RPO WZ 2014-2020, Osi Priorytetowej RPZP.02.00.00 Gospodarka niskoemisyjna. </w:t>
      </w:r>
    </w:p>
    <w:p w:rsidR="00001560" w:rsidRPr="00CF5EBA" w:rsidRDefault="00001560" w:rsidP="00001560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7BA" w:rsidRPr="00A947BA" w:rsidRDefault="00A947BA" w:rsidP="00A94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BA">
        <w:rPr>
          <w:rFonts w:ascii="Times New Roman" w:hAnsi="Times New Roman" w:cs="Times New Roman"/>
          <w:sz w:val="24"/>
          <w:szCs w:val="24"/>
        </w:rPr>
        <w:t>Następnie Anna Humieja Kierownik referatu AOŚ omówiła następny punkt czyli kontrola projektu pn. „Budowa kładki łączącej plaże z Kanałem Młyńskim w Stepnicy”.</w:t>
      </w:r>
    </w:p>
    <w:p w:rsidR="00A947BA" w:rsidRPr="00A947BA" w:rsidRDefault="00A947BA" w:rsidP="00A94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7BA" w:rsidRPr="00923D4F" w:rsidRDefault="00A947BA" w:rsidP="00A947B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D4F">
        <w:rPr>
          <w:rFonts w:ascii="Times New Roman" w:hAnsi="Times New Roman" w:cs="Times New Roman"/>
          <w:b/>
          <w:bCs/>
          <w:sz w:val="28"/>
          <w:szCs w:val="28"/>
        </w:rPr>
        <w:t>Budowa kładki łączącej plażę z Kanałem Młyńskim w Stepnicy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Przedmiotowe postępowanie prowadzone było w trybie podstawowym bez negocjacji na podstawie ustawy z dnia 11 września 2019 r. Prawo zamówień publicznych,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Ustalenia wartości szacunkowej zamówienia ustalono w dniu 06.10.2022 r. na podstawie kosztorysu inwestorskiego na kwotę 2.496.864,15 zł netto,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dniu 07.10.2022 r. zostało ogłoszone postępowanie przetargowe,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Specyfikacja warunków zamówienia wraz z załącznikami została zamieszczona na BIP-ie urzędu oraz strefie publicznej publicznego zamawiającego (korzystamy z platformy -ezamawiający),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Ogłoszenie o zamówieniu zostało ogłoszone na naszym BIP-ie, Biuletynie zamówień publicznych oraz strefie publicznej publicznego zamawiającego,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>Drogą mailową dodatkowo wysłano do 3 firm informację o ogłoszonym postępowaniu,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Zgodnie z dokumentami przetargowymi określono termin składania ofert do dnia 25.10.2022 r. do godz. 10.00, natomiast otwarcie ofert dnia 25.10.2022 r. o godz. 11.00,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Na etapie postępowania przetargowego wpływały liczne zapytania i prośby                                  o wyjaśnienia, na bieżąco udzielane były odpowiedzi,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związku z tym przedłużono termin składania ofert do dnia 15.11.2022 r. do godz. 10.00, a otwarcia ofert do dnia 15.11.2022 r. o godz. 11.00,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Podstawowymi kryteriami oceny oferty było 60% cena, 40 % okres gwarancji,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W dniu 15.11.2022 r. o godz. 11.00 dokonano otwarcia ofert, </w:t>
      </w:r>
    </w:p>
    <w:p w:rsidR="00A947BA" w:rsidRPr="00923D4F" w:rsidRDefault="00A947BA" w:rsidP="00A947B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lastRenderedPageBreak/>
        <w:t xml:space="preserve">Zestawienie ofert: </w:t>
      </w:r>
    </w:p>
    <w:tbl>
      <w:tblPr>
        <w:tblW w:w="9858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979"/>
        <w:gridCol w:w="1908"/>
        <w:gridCol w:w="1069"/>
        <w:gridCol w:w="1134"/>
      </w:tblGrid>
      <w:tr w:rsidR="00A947BA" w:rsidRPr="00923D4F" w:rsidTr="00C20295"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Budowa kładki pieszej łączącej Kanał Młyński z plażą miejską nad Zalewem Szczecińskim w Stepnicy</w:t>
            </w:r>
          </w:p>
        </w:tc>
      </w:tr>
      <w:tr w:rsidR="00A947BA" w:rsidRPr="00923D4F" w:rsidTr="00C202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m-cy</w:t>
            </w:r>
          </w:p>
        </w:tc>
      </w:tr>
      <w:tr w:rsidR="00A947BA" w:rsidRPr="00923D4F" w:rsidTr="00C202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ALPIA Bartosz Przystalski, Kilińskiego 2, 77-100 Bytów</w:t>
            </w:r>
          </w:p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8421671552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4 458 750,00 PLN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947BA" w:rsidRPr="00923D4F" w:rsidTr="00C202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USŁUG HYDROTECHNICZNYCH RUSIECKI ADAM RUSIECKI Sp. z o.o., ul. Szczawiowa 69A, 70-010 Szczecin</w:t>
            </w:r>
          </w:p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9552564627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10 376 264,38 PLN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947BA" w:rsidRPr="00923D4F" w:rsidTr="00C202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BUDOWLANO-TRANSPORTOWE ARBET Sp. z o.o., ul. Nasienna 4, 73-110 Stargard</w:t>
            </w:r>
          </w:p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NIP: PL 8542390941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5 675 469,08 PLN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A947BA" w:rsidRPr="00923D4F" w:rsidRDefault="00A947BA" w:rsidP="00A947B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Kwota na sfinansowanie zamówienia brutto: 3.000.000,00 zł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Informację z otwarcia ofert w dniu 15.11.2022 r. zamieszczono na BIP-ie, na platformie ezamawiający oraz wysłano do firm, które złożyły ofertę. 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Informację o złożonych ofertach przesłano w dniu 13.04.2023 r. do Prezesa Urzędu Zamówień Publicznych, 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30.11.2022 r. komisja przetargowa wystosowała wniosek do Burmistrza Miasta i Gminy o zwiększenie kwoty przeznaczonej na sfinansowanie w/w zadania                                   z 3.000.000,00 zł brutto do kwoty </w:t>
      </w: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4.458.750,00 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zł brutto. W wyniku dokonania  otwarcia ofert cena najkorzystniejszej oferty opiewa na kwotę </w:t>
      </w:r>
      <w:r w:rsidRPr="00923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4.458.750,00 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zł. Skarbnik oraz burmistrz zaopiniowali pozytywnie. 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01.12.2022 r. zebrała się komisja przetargowa, </w:t>
      </w:r>
      <w:r w:rsidRPr="00923D4F">
        <w:rPr>
          <w:rFonts w:ascii="Times New Roman" w:hAnsi="Times New Roman" w:cs="Times New Roman"/>
          <w:sz w:val="24"/>
          <w:szCs w:val="24"/>
        </w:rPr>
        <w:t>celem posiedzenia komisji była ocena ofert pod względem formalnym.</w:t>
      </w:r>
    </w:p>
    <w:p w:rsidR="00A947BA" w:rsidRPr="00923D4F" w:rsidRDefault="00A947BA" w:rsidP="00A947BA">
      <w:pPr>
        <w:pStyle w:val="Nagwek3"/>
        <w:rPr>
          <w:szCs w:val="24"/>
          <w:u w:val="single"/>
        </w:rPr>
      </w:pPr>
      <w:r w:rsidRPr="00923D4F">
        <w:rPr>
          <w:szCs w:val="24"/>
          <w:u w:val="single"/>
        </w:rPr>
        <w:t>OFERTA NR 1</w:t>
      </w:r>
    </w:p>
    <w:p w:rsidR="00A947BA" w:rsidRPr="00923D4F" w:rsidRDefault="00A947BA" w:rsidP="00A9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4F">
        <w:rPr>
          <w:rFonts w:ascii="Times New Roman" w:hAnsi="Times New Roman" w:cs="Times New Roman"/>
          <w:sz w:val="24"/>
          <w:szCs w:val="24"/>
        </w:rPr>
        <w:t xml:space="preserve">NAZWA: 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</w:rPr>
        <w:t>Firma ALPIA Bartosz Przystalski, Kilińskiego 2, 77-100, Bytów – cena 4 458 750,00 PLN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Oferta spełnia warunki zawarte w SWZ etap I i II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3D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OFERTA NR 2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</w:rPr>
        <w:t>PRZEDSIĘBIORSTWO USŁUG HYDROTECHNICZNYCH RUSIECKI ADAM RUSIECKI Sp. z o.o., ul. Szczawiowa 69A, 70-010, Szczecin – cena 10 376 264,38 PLN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4F">
        <w:rPr>
          <w:rFonts w:ascii="Times New Roman" w:hAnsi="Times New Roman" w:cs="Times New Roman"/>
          <w:b/>
          <w:sz w:val="24"/>
          <w:szCs w:val="24"/>
        </w:rPr>
        <w:t xml:space="preserve">Oferta spełnia warunki zawarte w SWZ etap I 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3D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OFERTA NR 3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D4F">
        <w:rPr>
          <w:rFonts w:ascii="Times New Roman" w:hAnsi="Times New Roman" w:cs="Times New Roman"/>
          <w:color w:val="000000"/>
          <w:sz w:val="24"/>
          <w:szCs w:val="24"/>
        </w:rPr>
        <w:t>PRZEDSIĘBIORSTWO BUDOWLANO-TRANSPORTOWE ARBET Sp. z o.o., ul. Nasienna 4, 73-110, Stargard –    cena 5 675 469,08 PLN.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4F">
        <w:rPr>
          <w:rFonts w:ascii="Times New Roman" w:hAnsi="Times New Roman" w:cs="Times New Roman"/>
          <w:b/>
          <w:sz w:val="24"/>
          <w:szCs w:val="24"/>
        </w:rPr>
        <w:t xml:space="preserve">Oferta spełnia warunki zawarte w SWZ etap I 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426"/>
        <w:gridCol w:w="1701"/>
        <w:gridCol w:w="1701"/>
        <w:gridCol w:w="1418"/>
      </w:tblGrid>
      <w:tr w:rsidR="00A947BA" w:rsidRPr="00923D4F" w:rsidTr="00C20295">
        <w:trPr>
          <w:tblHeader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 punktów przyznanych ofercie w kryterium “Cena” (waga 60,00)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 punktów przyznanych ofercie w kryterium “Okres gwarancji” (waga 40,00)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A947BA" w:rsidRPr="00923D4F" w:rsidTr="00C20295"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ALPIA Bartosz Przystalski, Kilińskiego 2, 77-100, Bytów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947BA" w:rsidRPr="00923D4F" w:rsidTr="00C20295"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USŁUG HYDROTECHNICZNYCH RUSIECKI ADAM RUSIECKI Sp. z o.o., ul. Szczawiowa 69A, 70-010, Szczecin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65,78</w:t>
            </w:r>
          </w:p>
        </w:tc>
      </w:tr>
      <w:tr w:rsidR="00A947BA" w:rsidRPr="00923D4F" w:rsidTr="00C20295"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BUDOWLANO-TRANSPORTOWE ARBET Sp. z o.o., ul. Nasienna 4, 73-110, Stargard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7BA" w:rsidRPr="00923D4F" w:rsidRDefault="00A947BA" w:rsidP="00C20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87,14</w:t>
            </w:r>
          </w:p>
        </w:tc>
      </w:tr>
    </w:tbl>
    <w:p w:rsidR="00A947BA" w:rsidRPr="00923D4F" w:rsidRDefault="00A947BA" w:rsidP="00A947B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>W związku z powyższym Komisja postanowiła przedstawić kierownikowi jednostki propozycję wyboru oferty nr 1 jako najkorzystniejszej.</w:t>
      </w:r>
    </w:p>
    <w:p w:rsidR="00A947BA" w:rsidRPr="00923D4F" w:rsidRDefault="00A947BA" w:rsidP="00A947B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7BA" w:rsidRPr="00A303E4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E4">
        <w:rPr>
          <w:rFonts w:ascii="Times New Roman" w:hAnsi="Times New Roman" w:cs="Times New Roman"/>
          <w:bCs/>
          <w:sz w:val="24"/>
          <w:szCs w:val="24"/>
        </w:rPr>
        <w:t>Informację o wyborze oferty najkorzystniejszej zamieszczono na BIP-ie, platformie e</w:t>
      </w:r>
      <w:r w:rsidR="00AD413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303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zamawiający, oraz wysłano do oferentów. 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22.12.2022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została podpisana umowa z wybranym wykonawcą firmą </w:t>
      </w:r>
      <w:r>
        <w:rPr>
          <w:rFonts w:ascii="Times New Roman" w:hAnsi="Times New Roman" w:cs="Times New Roman"/>
          <w:bCs/>
          <w:sz w:val="24"/>
          <w:szCs w:val="24"/>
        </w:rPr>
        <w:t>ALPIA Bartosz Przystalski z Bytowa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wniósł zabezpieczenia należytego wykonania umowy w formie gwarancji ubezpieczeniowej. 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22.12.2022 r. po przeprowadzeniu postępowania ofertowego podpisano umowę na pełnienie nadzoru inwestorskiego z firmą RDS Multiprojekt Radosław Żarkiewicz na kwotę 134.070,00 zł brutto, </w:t>
      </w:r>
    </w:p>
    <w:p w:rsidR="00A947BA" w:rsidRPr="00923D4F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18.01.2023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zamieszczono ogłoszenie o wyniku postępowania (zawarciu umowy) na BIP-ie, platformie e</w:t>
      </w:r>
      <w:r w:rsidR="00AF3B7B">
        <w:rPr>
          <w:rFonts w:ascii="Times New Roman" w:hAnsi="Times New Roman" w:cs="Times New Roman"/>
          <w:bCs/>
          <w:sz w:val="24"/>
          <w:szCs w:val="24"/>
        </w:rPr>
        <w:t>-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zamawiający oraz opublikowano w Biuletynie zamówień publicznych.  W dniu </w:t>
      </w:r>
      <w:r>
        <w:rPr>
          <w:rFonts w:ascii="Times New Roman" w:hAnsi="Times New Roman" w:cs="Times New Roman"/>
          <w:bCs/>
          <w:sz w:val="24"/>
          <w:szCs w:val="24"/>
        </w:rPr>
        <w:t>20.01.2023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sporządzono i podpisano protokół postępowania w trybie podstawowym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10.01.2023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przekazano wykonawcy plac budowy i sporządzono stosowny protokół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03.02.2023 r. została podpisana umowa z projektantem Panem Krzysztofem Kalertem z pracowni architektonicznej ATELIER XXI na pełnienie funkcji nadzoru autorskiego na kwotę 12.974,04 zł, 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etapie realizacji zadania odbyło się 15 rad budowy, z każdej rady budowy sporządzono stosowny protokół. Na radach budowy omawiane były na sprawy bieżące, plany realizacyjne, harmonogram prac, sprawy projektowe itd., 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podpisaną umową termin zakończenia prac określony był do 21.11.2023 r. </w:t>
      </w:r>
    </w:p>
    <w:p w:rsidR="00A947BA" w:rsidRDefault="00A947BA" w:rsidP="00A947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trakcie realizacji zadania zostały podpisane z wykonawcą dwa aneksy do umowy:</w:t>
      </w:r>
    </w:p>
    <w:p w:rsidR="00A947BA" w:rsidRDefault="00A947BA" w:rsidP="00A947B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pierwszy podpisany w dniu 19.09.2023 r., przedmiotem aneksu było:</w:t>
      </w:r>
    </w:p>
    <w:p w:rsidR="00A947BA" w:rsidRPr="00640FBA" w:rsidRDefault="00A947BA" w:rsidP="00A947B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rezygnacja z betonowego podjazdu na rzecz kładki z palami i konstrukcją jak reszta kładki, dodatkowe prace wyceniono na </w:t>
      </w:r>
      <w:r w:rsidRPr="005818BE">
        <w:rPr>
          <w:rFonts w:ascii="Times New Roman" w:hAnsi="Times New Roman" w:cs="Times New Roman"/>
          <w:color w:val="000000"/>
          <w:sz w:val="24"/>
          <w:szCs w:val="24"/>
        </w:rPr>
        <w:t>49.526,87 zł brutto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drugi podpisany </w:t>
      </w:r>
      <w:r w:rsidRPr="00581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dniu 15.11.2023 r., przedmiotem aneksu było: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wzmocnienie legarowania pod deski pokładowe, jako dodatkowe wzmocnienie, 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zamiana deski z relumatu na żywicę, ze względu na to aby nie docinać desek, 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zamiana pokrycia wieży z blachy na gont,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przedłużenie terminu do dnia </w:t>
      </w:r>
      <w:r w:rsidRPr="00CF5EBA">
        <w:rPr>
          <w:rFonts w:ascii="Times New Roman" w:hAnsi="Times New Roman" w:cs="Times New Roman"/>
          <w:color w:val="000000"/>
          <w:sz w:val="24"/>
          <w:szCs w:val="24"/>
        </w:rPr>
        <w:t>31.01.2024 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47BA" w:rsidRDefault="00A947BA" w:rsidP="00A947BA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C5F">
        <w:rPr>
          <w:rFonts w:ascii="Times New Roman" w:hAnsi="Times New Roman" w:cs="Times New Roman"/>
          <w:color w:val="000000"/>
          <w:sz w:val="24"/>
          <w:szCs w:val="24"/>
        </w:rPr>
        <w:t>- dodatkowe prace wyceniono 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22F8">
        <w:rPr>
          <w:rFonts w:ascii="Times New Roman" w:hAnsi="Times New Roman" w:cs="Times New Roman"/>
          <w:color w:val="000000"/>
          <w:sz w:val="24"/>
          <w:szCs w:val="24"/>
        </w:rPr>
        <w:t xml:space="preserve">136.457,73 zł brutto. </w:t>
      </w:r>
    </w:p>
    <w:p w:rsidR="00A947BA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15.12.2023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wykonawca zgłosił zakończenie prac. W dniu </w:t>
      </w:r>
      <w:r>
        <w:rPr>
          <w:rFonts w:ascii="Times New Roman" w:hAnsi="Times New Roman" w:cs="Times New Roman"/>
          <w:bCs/>
          <w:sz w:val="24"/>
          <w:szCs w:val="24"/>
        </w:rPr>
        <w:t>18.12.2023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drogą mailową poinformowano wykonawcę o wyznaczeniu odbioru na dzień </w:t>
      </w:r>
      <w:r>
        <w:rPr>
          <w:rFonts w:ascii="Times New Roman" w:hAnsi="Times New Roman" w:cs="Times New Roman"/>
          <w:bCs/>
          <w:sz w:val="24"/>
          <w:szCs w:val="24"/>
        </w:rPr>
        <w:t>20.12.2023</w:t>
      </w:r>
      <w:r w:rsidRPr="00923D4F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947BA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 </w:t>
      </w:r>
      <w:r w:rsidRPr="00CF5EBA">
        <w:rPr>
          <w:rFonts w:ascii="Times New Roman" w:hAnsi="Times New Roman" w:cs="Times New Roman"/>
          <w:bCs/>
          <w:sz w:val="24"/>
          <w:szCs w:val="24"/>
        </w:rPr>
        <w:t xml:space="preserve">W dniu 20.12.2023 r. dokonano odbioru zadania i spisano stosowny protokół. </w:t>
      </w:r>
    </w:p>
    <w:p w:rsidR="00A947BA" w:rsidRPr="006742FD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28. </w:t>
      </w:r>
      <w:r w:rsidRPr="006742FD">
        <w:rPr>
          <w:rFonts w:ascii="Times New Roman" w:hAnsi="Times New Roman" w:cs="Times New Roman"/>
          <w:bCs/>
          <w:sz w:val="24"/>
          <w:szCs w:val="24"/>
        </w:rPr>
        <w:t>Przedmiotową inwestycję realizowano na podstawie projektów, na które otrzymano decyzję pozwolenia na budowę:</w:t>
      </w:r>
    </w:p>
    <w:p w:rsidR="00A947BA" w:rsidRPr="006742FD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2FD">
        <w:rPr>
          <w:rFonts w:ascii="Times New Roman" w:hAnsi="Times New Roman" w:cs="Times New Roman"/>
          <w:bCs/>
          <w:sz w:val="24"/>
          <w:szCs w:val="24"/>
        </w:rPr>
        <w:t>-  nr 484/2022, znak WAB.6740.1108.07.2021.2022.MC z dnia 29.06.2022 r. wydane przez Starostę Goleniowskiego,</w:t>
      </w:r>
    </w:p>
    <w:p w:rsidR="00A947BA" w:rsidRPr="006742FD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2FD">
        <w:rPr>
          <w:rFonts w:ascii="Times New Roman" w:hAnsi="Times New Roman" w:cs="Times New Roman"/>
          <w:bCs/>
          <w:sz w:val="24"/>
          <w:szCs w:val="24"/>
        </w:rPr>
        <w:t xml:space="preserve">- nr 59/2022, znak AP-1.7840.1.154-10.2021.WP z dnia 27.06.2022 r. wydane przez Wojewodę Zachodniopomorskiego, </w:t>
      </w:r>
    </w:p>
    <w:p w:rsidR="00A947BA" w:rsidRPr="006742FD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2FD">
        <w:rPr>
          <w:rFonts w:ascii="Times New Roman" w:hAnsi="Times New Roman" w:cs="Times New Roman"/>
          <w:bCs/>
          <w:sz w:val="24"/>
          <w:szCs w:val="24"/>
        </w:rPr>
        <w:t>29. Otrzymano pozwolenia na użytkowanie:</w:t>
      </w:r>
    </w:p>
    <w:p w:rsidR="00A947BA" w:rsidRPr="006742FD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2FD">
        <w:rPr>
          <w:rFonts w:ascii="Times New Roman" w:hAnsi="Times New Roman" w:cs="Times New Roman"/>
          <w:bCs/>
          <w:sz w:val="24"/>
          <w:szCs w:val="24"/>
        </w:rPr>
        <w:t>- zaświadczenie Powiatowego Inspektora Nadzoru Budowlanego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w Goleniowie</w:t>
      </w:r>
      <w:r w:rsidRPr="006742FD">
        <w:rPr>
          <w:rFonts w:ascii="Times New Roman" w:hAnsi="Times New Roman" w:cs="Times New Roman"/>
          <w:bCs/>
          <w:sz w:val="24"/>
          <w:szCs w:val="24"/>
        </w:rPr>
        <w:t xml:space="preserve"> znak PINB.5120.644.2023.RD z dnia 28.12.2023 r. </w:t>
      </w:r>
    </w:p>
    <w:p w:rsidR="00A947BA" w:rsidRDefault="00A947BA" w:rsidP="00A947B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2FD">
        <w:rPr>
          <w:rFonts w:ascii="Times New Roman" w:hAnsi="Times New Roman" w:cs="Times New Roman"/>
          <w:bCs/>
          <w:sz w:val="24"/>
          <w:szCs w:val="24"/>
        </w:rPr>
        <w:t xml:space="preserve">- pismo Zachodniopomorskiego Wojewódzkiego Inspektora Nadzoru Budowlanego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w Szczecinie, znak WIK.7710.2.145.2023.MZ z dnia 13.02.2024 r. </w:t>
      </w:r>
    </w:p>
    <w:p w:rsidR="00001560" w:rsidRDefault="00A947BA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C5F">
        <w:rPr>
          <w:rFonts w:ascii="Times New Roman" w:hAnsi="Times New Roman" w:cs="Times New Roman"/>
          <w:bCs/>
          <w:sz w:val="24"/>
          <w:szCs w:val="24"/>
        </w:rPr>
        <w:t xml:space="preserve">30. </w:t>
      </w:r>
      <w:r w:rsidRPr="002D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Inwestycja dofinansowana z Programu Rządowego Funduszu Polski Ład: Programu Inwestycji Strategicznych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F3B7B" w:rsidRDefault="00AF3B7B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Przewodnicząca komisji zapytała czy najkorzystniejsza oferta to jest cena?</w:t>
      </w:r>
    </w:p>
    <w:p w:rsidR="00AF3B7B" w:rsidRDefault="00AF3B7B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3B7B" w:rsidRDefault="00AF3B7B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 Humieja odpowiedziała, ze nie 60% to jest cena 40% okres gwarancji. My liczymy te punkty  w programie exel.</w:t>
      </w:r>
    </w:p>
    <w:p w:rsidR="00AF3B7B" w:rsidRDefault="00AF3B7B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</w:t>
      </w:r>
      <w:r w:rsidR="00DD0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 Nowakowski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zapytał czy były jakieś reklamacje składane. Kierownik AOŚ Anna Humieja odpowiedziała, że na ul. Dworcową nie ale na kładkę tak. Ale wykonawca w ramach gwarancji bez problemu przyjeżdża i usuwa usterki.</w:t>
      </w:r>
    </w:p>
    <w:p w:rsidR="00AF3B7B" w:rsidRDefault="002E3D15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omówieniu przez kierownika AOŚ kontrolowanych projektów członkowie komisji nie mieli pytań. </w:t>
      </w:r>
    </w:p>
    <w:p w:rsidR="002E3D15" w:rsidRDefault="002E3D15" w:rsidP="00AD413A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 podziękowała za rzetelne przygotowanie i szczegółowe omówienie. </w:t>
      </w:r>
    </w:p>
    <w:p w:rsidR="002E3D15" w:rsidRPr="00AD413A" w:rsidRDefault="002E3D15" w:rsidP="00AD413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Omówienie dwóch projektów stanowi załącznik nr 3 do protokołu.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15">
        <w:rPr>
          <w:rFonts w:ascii="Times New Roman" w:hAnsi="Times New Roman" w:cs="Times New Roman"/>
          <w:b/>
          <w:sz w:val="24"/>
          <w:szCs w:val="24"/>
        </w:rPr>
        <w:t>Wolne wnioski</w:t>
      </w:r>
    </w:p>
    <w:p w:rsidR="002E3D15" w:rsidRDefault="002E3D15" w:rsidP="00911B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D15">
        <w:rPr>
          <w:rFonts w:ascii="Times New Roman" w:hAnsi="Times New Roman" w:cs="Times New Roman"/>
          <w:bCs/>
          <w:sz w:val="24"/>
          <w:szCs w:val="24"/>
        </w:rPr>
        <w:t xml:space="preserve"> W wolnych wnioskach członkowie komisji rewizyjnej przygotowali projekt uchwały w sprawie planu kontroli na 2025 r.</w:t>
      </w:r>
    </w:p>
    <w:p w:rsidR="002E3D15" w:rsidRDefault="002E3D15" w:rsidP="00911B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przygotowanej uchwały stanowi załącznik nr 4 do protokołu.</w:t>
      </w:r>
    </w:p>
    <w:p w:rsidR="002E3D15" w:rsidRPr="002E3D15" w:rsidRDefault="002E3D15" w:rsidP="00911B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Zawiadomienia o kontroli stanowią załącznik nr 5 do protokołu.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15">
        <w:rPr>
          <w:rFonts w:ascii="Times New Roman" w:hAnsi="Times New Roman" w:cs="Times New Roman"/>
          <w:b/>
          <w:sz w:val="24"/>
          <w:szCs w:val="24"/>
        </w:rPr>
        <w:t>Zamknięcie obrad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w całości materiałów będących przedmiotem posiedzenia, Przewodnicząca słowami „zamykam posiedzenie Komisji Rewizyjnej Rady Miejskiej </w:t>
      </w:r>
      <w:r w:rsidR="00A82D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Stepnicy” zakończyła posiedzenie Komisji Rewizyjnej Rady Gminy Stepnica.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3D">
        <w:rPr>
          <w:rFonts w:ascii="Times New Roman" w:hAnsi="Times New Roman" w:cs="Times New Roman"/>
          <w:b/>
          <w:sz w:val="24"/>
          <w:szCs w:val="24"/>
        </w:rPr>
        <w:t>Protokół przygotowała                                               Przewodnicząca Komisji Rewizyjnej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BD1" w:rsidRDefault="00911BD1" w:rsidP="00911BD1">
      <w:r>
        <w:rPr>
          <w:rFonts w:ascii="Times New Roman" w:hAnsi="Times New Roman" w:cs="Times New Roman"/>
          <w:sz w:val="24"/>
          <w:szCs w:val="24"/>
        </w:rPr>
        <w:t xml:space="preserve">    Izabela Marian                                                                     Krystyna Wrzosek</w:t>
      </w:r>
    </w:p>
    <w:p w:rsidR="00D55A7A" w:rsidRDefault="00D55A7A"/>
    <w:sectPr w:rsidR="00D55A7A" w:rsidSect="00B75F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7C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40C9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085"/>
    <w:multiLevelType w:val="hybridMultilevel"/>
    <w:tmpl w:val="5CD83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4ABE"/>
    <w:multiLevelType w:val="hybridMultilevel"/>
    <w:tmpl w:val="5CD83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597C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83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05C4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94E92"/>
    <w:multiLevelType w:val="hybridMultilevel"/>
    <w:tmpl w:val="5CD8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0E9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F54"/>
    <w:multiLevelType w:val="hybridMultilevel"/>
    <w:tmpl w:val="FE86EEC2"/>
    <w:lvl w:ilvl="0" w:tplc="1234C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0920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1D0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C6969"/>
    <w:multiLevelType w:val="hybridMultilevel"/>
    <w:tmpl w:val="C25A67AE"/>
    <w:lvl w:ilvl="0" w:tplc="855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5457D"/>
    <w:multiLevelType w:val="hybridMultilevel"/>
    <w:tmpl w:val="778A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37FE"/>
    <w:multiLevelType w:val="hybridMultilevel"/>
    <w:tmpl w:val="778A7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43424"/>
    <w:multiLevelType w:val="hybridMultilevel"/>
    <w:tmpl w:val="5CD83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32447">
    <w:abstractNumId w:val="9"/>
  </w:num>
  <w:num w:numId="2" w16cid:durableId="1659573214">
    <w:abstractNumId w:val="12"/>
  </w:num>
  <w:num w:numId="3" w16cid:durableId="209534121">
    <w:abstractNumId w:val="5"/>
  </w:num>
  <w:num w:numId="4" w16cid:durableId="1868104182">
    <w:abstractNumId w:val="8"/>
  </w:num>
  <w:num w:numId="5" w16cid:durableId="1233809985">
    <w:abstractNumId w:val="11"/>
  </w:num>
  <w:num w:numId="6" w16cid:durableId="672686330">
    <w:abstractNumId w:val="4"/>
  </w:num>
  <w:num w:numId="7" w16cid:durableId="1461921221">
    <w:abstractNumId w:val="6"/>
  </w:num>
  <w:num w:numId="8" w16cid:durableId="1094939097">
    <w:abstractNumId w:val="10"/>
  </w:num>
  <w:num w:numId="9" w16cid:durableId="1656300393">
    <w:abstractNumId w:val="0"/>
  </w:num>
  <w:num w:numId="10" w16cid:durableId="428356694">
    <w:abstractNumId w:val="1"/>
  </w:num>
  <w:num w:numId="11" w16cid:durableId="709762902">
    <w:abstractNumId w:val="7"/>
  </w:num>
  <w:num w:numId="12" w16cid:durableId="253711897">
    <w:abstractNumId w:val="3"/>
  </w:num>
  <w:num w:numId="13" w16cid:durableId="580526167">
    <w:abstractNumId w:val="2"/>
  </w:num>
  <w:num w:numId="14" w16cid:durableId="1804300326">
    <w:abstractNumId w:val="13"/>
  </w:num>
  <w:num w:numId="15" w16cid:durableId="2087602565">
    <w:abstractNumId w:val="15"/>
  </w:num>
  <w:num w:numId="16" w16cid:durableId="13828246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1"/>
    <w:rsid w:val="00001560"/>
    <w:rsid w:val="001F215A"/>
    <w:rsid w:val="002E3D15"/>
    <w:rsid w:val="002F620F"/>
    <w:rsid w:val="004B73A4"/>
    <w:rsid w:val="005E7039"/>
    <w:rsid w:val="006D6C98"/>
    <w:rsid w:val="007C66B0"/>
    <w:rsid w:val="008F27A7"/>
    <w:rsid w:val="00906CED"/>
    <w:rsid w:val="00911BD1"/>
    <w:rsid w:val="00942334"/>
    <w:rsid w:val="00A40F74"/>
    <w:rsid w:val="00A82D9C"/>
    <w:rsid w:val="00A947BA"/>
    <w:rsid w:val="00AA3E41"/>
    <w:rsid w:val="00AD413A"/>
    <w:rsid w:val="00AF3B7B"/>
    <w:rsid w:val="00B14AFC"/>
    <w:rsid w:val="00BB0A86"/>
    <w:rsid w:val="00D55A7A"/>
    <w:rsid w:val="00DA284F"/>
    <w:rsid w:val="00DD008D"/>
    <w:rsid w:val="00DF154D"/>
    <w:rsid w:val="00F37816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63A3"/>
  <w15:chartTrackingRefBased/>
  <w15:docId w15:val="{6130D54D-402F-46A2-9D13-8363E658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D1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001560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1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0156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2643</Words>
  <Characters>15861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3</cp:revision>
  <cp:lastPrinted>2023-05-23T07:39:00Z</cp:lastPrinted>
  <dcterms:created xsi:type="dcterms:W3CDTF">2025-01-15T10:03:00Z</dcterms:created>
  <dcterms:modified xsi:type="dcterms:W3CDTF">2025-05-08T11:30:00Z</dcterms:modified>
</cp:coreProperties>
</file>